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98" w:rsidRPr="00D20698" w:rsidRDefault="00D20698" w:rsidP="00D20698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06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УТВЕРЖДЕН</w:t>
      </w:r>
    </w:p>
    <w:p w:rsidR="00D20698" w:rsidRPr="00D20698" w:rsidRDefault="00D20698" w:rsidP="00D20698">
      <w:pPr>
        <w:spacing w:after="0" w:line="240" w:lineRule="auto"/>
        <w:ind w:left="723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06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приказом ФНС России</w:t>
      </w:r>
    </w:p>
    <w:p w:rsidR="00D20698" w:rsidRPr="00D20698" w:rsidRDefault="00D20698" w:rsidP="00D20698">
      <w:pPr>
        <w:spacing w:after="0" w:line="240" w:lineRule="auto"/>
        <w:ind w:left="723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06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</w:t>
      </w:r>
      <w:r w:rsidR="000B408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13.12</w:t>
      </w:r>
      <w:r w:rsidRPr="00D206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.2019 г. </w:t>
      </w:r>
    </w:p>
    <w:p w:rsidR="00D20698" w:rsidRPr="00D20698" w:rsidRDefault="00D20698" w:rsidP="000B4088">
      <w:pPr>
        <w:spacing w:after="0" w:line="240" w:lineRule="auto"/>
        <w:ind w:left="723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206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 </w:t>
      </w:r>
      <w:r w:rsidR="000B4088" w:rsidRPr="000B408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ММВ-7-15/631@</w:t>
      </w:r>
      <w:bookmarkStart w:id="0" w:name="_GoBack"/>
      <w:bookmarkEnd w:id="0"/>
    </w:p>
    <w:p w:rsidR="00D20698" w:rsidRDefault="00D20698" w:rsidP="00D206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E01E3" w:rsidRPr="00D20698" w:rsidRDefault="00AE01E3" w:rsidP="00D206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E01E3" w:rsidRDefault="002C39AA" w:rsidP="002C3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2069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Состав Экспертного совета при ФНС России </w:t>
      </w:r>
    </w:p>
    <w:p w:rsidR="00D20698" w:rsidRDefault="002C39AA" w:rsidP="002C3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2069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 </w:t>
      </w:r>
      <w:r w:rsidRPr="003B409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развитию и совершенствованию системы налогового мониторинга</w:t>
      </w:r>
    </w:p>
    <w:p w:rsidR="002C39AA" w:rsidRPr="00D20698" w:rsidRDefault="002C39AA" w:rsidP="003B4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3510"/>
        <w:gridCol w:w="6911"/>
      </w:tblGrid>
      <w:tr w:rsidR="00D20698" w:rsidRPr="00D20698" w:rsidTr="00AC015B">
        <w:tc>
          <w:tcPr>
            <w:tcW w:w="10421" w:type="dxa"/>
            <w:gridSpan w:val="2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D20698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Председатель Экспертного совета:</w:t>
            </w:r>
          </w:p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010640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Егоров Д.В.</w:t>
            </w: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206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 заместитель руководителя ФНС России. 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D20698" w:rsidRPr="00D20698" w:rsidTr="00AC015B">
        <w:tc>
          <w:tcPr>
            <w:tcW w:w="10421" w:type="dxa"/>
            <w:gridSpan w:val="2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20698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Заместитель Председателя Экспертного совета: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010640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Крашенинникова М.А.</w:t>
            </w: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 </w:t>
            </w:r>
            <w:r w:rsidR="0001064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начальник</w:t>
            </w:r>
            <w:r w:rsidR="0001064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а</w:t>
            </w:r>
            <w:r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Управления </w:t>
            </w:r>
            <w:r w:rsidR="0001064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камерального контроля</w:t>
            </w:r>
            <w:r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ФНС России. 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D20698" w:rsidRPr="00D20698" w:rsidTr="00AC015B">
        <w:tc>
          <w:tcPr>
            <w:tcW w:w="10421" w:type="dxa"/>
            <w:gridSpan w:val="2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20698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Члены Экспертного совета: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7813DA" w:rsidRPr="007813DA" w:rsidTr="00AC015B">
        <w:tc>
          <w:tcPr>
            <w:tcW w:w="3510" w:type="dxa"/>
            <w:shd w:val="clear" w:color="auto" w:fill="auto"/>
          </w:tcPr>
          <w:p w:rsidR="007813DA" w:rsidRPr="007813DA" w:rsidRDefault="007813DA" w:rsidP="00781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8352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Ануфриева О.Н.</w:t>
            </w:r>
          </w:p>
        </w:tc>
        <w:tc>
          <w:tcPr>
            <w:tcW w:w="6911" w:type="dxa"/>
            <w:shd w:val="clear" w:color="auto" w:fill="auto"/>
          </w:tcPr>
          <w:p w:rsidR="007813DA" w:rsidRPr="007813DA" w:rsidRDefault="007813DA" w:rsidP="00781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8352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 член экспертного совета Комитета по бюджету и</w:t>
            </w:r>
            <w:r w:rsidRPr="007813D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28352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налогам Государственной Думы (по согласованию);</w:t>
            </w:r>
          </w:p>
        </w:tc>
      </w:tr>
      <w:tr w:rsidR="007813DA" w:rsidRPr="00D20698" w:rsidTr="00AC015B">
        <w:tc>
          <w:tcPr>
            <w:tcW w:w="3510" w:type="dxa"/>
            <w:shd w:val="clear" w:color="auto" w:fill="auto"/>
          </w:tcPr>
          <w:p w:rsidR="007813DA" w:rsidRPr="00D20698" w:rsidRDefault="007813DA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7813DA" w:rsidRPr="00D20698" w:rsidRDefault="007813DA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010640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Васильев В.Н. </w:t>
            </w:r>
          </w:p>
        </w:tc>
        <w:tc>
          <w:tcPr>
            <w:tcW w:w="6911" w:type="dxa"/>
            <w:shd w:val="clear" w:color="auto" w:fill="auto"/>
          </w:tcPr>
          <w:p w:rsidR="003B466D" w:rsidRDefault="003B466D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 </w:t>
            </w:r>
            <w:r w:rsidR="002C39AA" w:rsidRPr="002C39A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вице-президент по налогам ПАО «Лукойл»</w:t>
            </w:r>
          </w:p>
          <w:p w:rsidR="00D20698" w:rsidRPr="00D20698" w:rsidRDefault="003B466D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(по согласованию)</w:t>
            </w:r>
            <w:r w:rsidR="002C39AA" w:rsidRPr="002C39A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010640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Оганян К.И.</w:t>
            </w:r>
          </w:p>
        </w:tc>
        <w:tc>
          <w:tcPr>
            <w:tcW w:w="6911" w:type="dxa"/>
            <w:shd w:val="clear" w:color="auto" w:fill="auto"/>
          </w:tcPr>
          <w:p w:rsidR="00D20698" w:rsidRPr="00D20698" w:rsidRDefault="003B466D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- </w:t>
            </w:r>
            <w:r w:rsidR="004432BD">
              <w:rPr>
                <w:rFonts w:ascii="TimesNewRomanPSMT" w:hAnsi="TimesNewRomanPSMT" w:cs="TimesNewRomanPSMT"/>
                <w:sz w:val="28"/>
                <w:szCs w:val="28"/>
              </w:rPr>
              <w:t>начальник Департамента</w:t>
            </w:r>
            <w:r w:rsidR="004432B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налоговой политики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br/>
            </w:r>
            <w:r w:rsidR="004432B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ПАО «Газпром»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  <w:r w:rsidRPr="002C39A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010640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Смирнов А.М.</w:t>
            </w:r>
          </w:p>
        </w:tc>
        <w:tc>
          <w:tcPr>
            <w:tcW w:w="6911" w:type="dxa"/>
            <w:shd w:val="clear" w:color="auto" w:fill="auto"/>
          </w:tcPr>
          <w:p w:rsidR="00AE01E3" w:rsidRDefault="004432BD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- </w:t>
            </w:r>
            <w:proofErr w:type="spellStart"/>
            <w:r w:rsidR="00DC4FAD" w:rsidRPr="00283523">
              <w:rPr>
                <w:rFonts w:ascii="TimesNewRomanPSMT" w:hAnsi="TimesNewRomanPSMT" w:cs="TimesNewRomanPSMT"/>
                <w:sz w:val="28"/>
                <w:szCs w:val="28"/>
              </w:rPr>
              <w:t>и.о</w:t>
            </w:r>
            <w:proofErr w:type="spellEnd"/>
            <w:r w:rsidR="00DC4FAD" w:rsidRPr="00283523"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  <w:r w:rsidR="00DC4FA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директор</w:t>
            </w:r>
            <w:r w:rsidR="00DC4FAD">
              <w:rPr>
                <w:rFonts w:ascii="TimesNewRomanPSMT" w:hAnsi="TimesNewRomanPSMT" w:cs="TimesNewRomanPSMT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Налогового департамента </w:t>
            </w:r>
          </w:p>
          <w:p w:rsidR="00D20698" w:rsidRDefault="004432BD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ПАО «НК «Роснефть»</w:t>
            </w:r>
            <w:r w:rsidR="003B466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3B466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(по согласованию)</w:t>
            </w:r>
            <w:r w:rsidR="003B466D" w:rsidRPr="002C39A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;</w:t>
            </w:r>
          </w:p>
          <w:p w:rsidR="00B04BFA" w:rsidRPr="00D20698" w:rsidRDefault="00B04BFA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B04BFA" w:rsidRPr="00D20698" w:rsidTr="00AC015B">
        <w:trPr>
          <w:trHeight w:val="374"/>
        </w:trPr>
        <w:tc>
          <w:tcPr>
            <w:tcW w:w="3510" w:type="dxa"/>
            <w:shd w:val="clear" w:color="auto" w:fill="auto"/>
          </w:tcPr>
          <w:p w:rsidR="00B04BFA" w:rsidRPr="00D20698" w:rsidRDefault="00B04BFA" w:rsidP="00F35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E1DBC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Кизимов</w:t>
            </w:r>
            <w:proofErr w:type="spellEnd"/>
            <w:r w:rsidRPr="00EE1DBC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6911" w:type="dxa"/>
            <w:shd w:val="clear" w:color="auto" w:fill="auto"/>
          </w:tcPr>
          <w:p w:rsidR="00B04BFA" w:rsidRDefault="00B04BFA" w:rsidP="00F3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EE1DBC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- директор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налогового </w:t>
            </w:r>
            <w:r w:rsidRPr="00F84C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департамента</w:t>
            </w:r>
            <w:r w:rsidRPr="00EE1DBC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4BFA" w:rsidRPr="00D20698" w:rsidRDefault="00B04BFA" w:rsidP="00F3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  <w:r w:rsidRPr="00EE1DBC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ПАО «ГМК «Норильский никель»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010640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Корнев Д.А.</w:t>
            </w:r>
          </w:p>
        </w:tc>
        <w:tc>
          <w:tcPr>
            <w:tcW w:w="6911" w:type="dxa"/>
            <w:shd w:val="clear" w:color="auto" w:fill="auto"/>
          </w:tcPr>
          <w:p w:rsidR="00D20698" w:rsidRPr="00D20698" w:rsidRDefault="004432BD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</w:t>
            </w:r>
            <w:r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директор департамента налогового администрирования ПАО «МТС»</w:t>
            </w:r>
            <w:r w:rsidR="003B466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  <w:r w:rsidR="003B466D" w:rsidRPr="002C39A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EE1DBC" w:rsidRPr="00D20698" w:rsidTr="00AC015B">
        <w:tc>
          <w:tcPr>
            <w:tcW w:w="3510" w:type="dxa"/>
            <w:shd w:val="clear" w:color="auto" w:fill="auto"/>
          </w:tcPr>
          <w:p w:rsidR="00EE1DBC" w:rsidRPr="00D20698" w:rsidRDefault="00EE1DBC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EE1DBC" w:rsidRPr="00D20698" w:rsidRDefault="00EE1DBC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010640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Родионов И.</w:t>
            </w:r>
            <w:r w:rsidR="004432B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6911" w:type="dxa"/>
            <w:shd w:val="clear" w:color="auto" w:fill="auto"/>
          </w:tcPr>
          <w:p w:rsidR="00D20698" w:rsidRPr="00D20698" w:rsidRDefault="008E15F7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 партнер</w:t>
            </w:r>
            <w:r w:rsidR="002C39AA"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39AA"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en-US" w:eastAsia="ru-RU"/>
              </w:rPr>
              <w:t>Ernst</w:t>
            </w:r>
            <w:r w:rsidR="002C39AA"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&amp; </w:t>
            </w:r>
            <w:r w:rsidR="002C39AA"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en-US" w:eastAsia="ru-RU"/>
              </w:rPr>
              <w:t>Young</w:t>
            </w:r>
            <w:r w:rsidR="004432B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(СНГ)</w:t>
            </w:r>
            <w:r w:rsidR="003B466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  <w:r w:rsidR="0060616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7813DA" w:rsidRPr="00D20698" w:rsidTr="00AC015B">
        <w:tc>
          <w:tcPr>
            <w:tcW w:w="3510" w:type="dxa"/>
            <w:shd w:val="clear" w:color="auto" w:fill="auto"/>
          </w:tcPr>
          <w:p w:rsidR="007813DA" w:rsidRDefault="007813DA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7813DA" w:rsidRDefault="007813DA" w:rsidP="003B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3DA" w:rsidRPr="00D20698" w:rsidTr="00AC015B">
        <w:tc>
          <w:tcPr>
            <w:tcW w:w="3510" w:type="dxa"/>
            <w:shd w:val="clear" w:color="auto" w:fill="auto"/>
          </w:tcPr>
          <w:p w:rsidR="007813DA" w:rsidRPr="007813DA" w:rsidRDefault="007813DA" w:rsidP="00781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8352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Орлов М.Ю.</w:t>
            </w:r>
          </w:p>
        </w:tc>
        <w:tc>
          <w:tcPr>
            <w:tcW w:w="6911" w:type="dxa"/>
            <w:shd w:val="clear" w:color="auto" w:fill="auto"/>
          </w:tcPr>
          <w:p w:rsidR="007813DA" w:rsidRPr="007813DA" w:rsidRDefault="007813DA" w:rsidP="00781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8352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 партнер, Руководитель отдела налогового и юридического консультирования по России и СНГ, KPMG (по согласованию);</w:t>
            </w:r>
          </w:p>
        </w:tc>
      </w:tr>
      <w:tr w:rsidR="00D20698" w:rsidRPr="00D20698" w:rsidTr="00AC015B">
        <w:tc>
          <w:tcPr>
            <w:tcW w:w="3510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B73816" w:rsidRPr="00D20698" w:rsidTr="00AC015B">
        <w:tc>
          <w:tcPr>
            <w:tcW w:w="3510" w:type="dxa"/>
            <w:shd w:val="clear" w:color="auto" w:fill="auto"/>
          </w:tcPr>
          <w:p w:rsidR="00B73816" w:rsidRPr="00D20698" w:rsidRDefault="00B73816" w:rsidP="00D30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Богатырев О.Г.</w:t>
            </w:r>
          </w:p>
        </w:tc>
        <w:tc>
          <w:tcPr>
            <w:tcW w:w="6911" w:type="dxa"/>
            <w:shd w:val="clear" w:color="auto" w:fill="auto"/>
          </w:tcPr>
          <w:p w:rsidR="00B73816" w:rsidRDefault="00B73816" w:rsidP="00D30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 п</w:t>
            </w:r>
            <w:r w:rsidRPr="0005733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ервый зам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еститель </w:t>
            </w:r>
            <w:r w:rsidRPr="0005733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генерального директора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3816" w:rsidRPr="00D20698" w:rsidRDefault="00B73816" w:rsidP="00B73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АО «ГНИВЦ» </w:t>
            </w:r>
            <w:r w:rsidRPr="0060616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606166" w:rsidRPr="00D20698" w:rsidTr="00AC015B">
        <w:tc>
          <w:tcPr>
            <w:tcW w:w="3510" w:type="dxa"/>
            <w:shd w:val="clear" w:color="auto" w:fill="auto"/>
          </w:tcPr>
          <w:p w:rsidR="00606166" w:rsidRPr="00D20698" w:rsidRDefault="00606166" w:rsidP="005E7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Щ</w:t>
            </w:r>
            <w:r w:rsidR="005E7FA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кин</w:t>
            </w:r>
            <w:r w:rsidR="0005733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Д.М.</w:t>
            </w:r>
          </w:p>
        </w:tc>
        <w:tc>
          <w:tcPr>
            <w:tcW w:w="6911" w:type="dxa"/>
            <w:shd w:val="clear" w:color="auto" w:fill="auto"/>
          </w:tcPr>
          <w:p w:rsidR="00283523" w:rsidRDefault="00606166" w:rsidP="00606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60616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- кандидат юридических наук, доцент кафедры финансового права Московского государственного университета имени </w:t>
            </w:r>
            <w:proofErr w:type="spellStart"/>
            <w:r w:rsidRPr="0060616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М.В.Ломоносова</w:t>
            </w:r>
            <w:proofErr w:type="spellEnd"/>
            <w:r w:rsidRPr="0060616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06166" w:rsidRPr="00D20698" w:rsidRDefault="00606166" w:rsidP="00606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60616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lastRenderedPageBreak/>
              <w:t>(по согласованию);</w:t>
            </w:r>
          </w:p>
        </w:tc>
      </w:tr>
      <w:tr w:rsidR="00606166" w:rsidRPr="00D20698" w:rsidTr="00AC015B">
        <w:tc>
          <w:tcPr>
            <w:tcW w:w="3510" w:type="dxa"/>
            <w:shd w:val="clear" w:color="auto" w:fill="auto"/>
          </w:tcPr>
          <w:p w:rsidR="00606166" w:rsidRPr="00D20698" w:rsidRDefault="00606166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606166" w:rsidRPr="00D20698" w:rsidRDefault="00606166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606166" w:rsidRPr="00D20698" w:rsidTr="00AC015B">
        <w:tc>
          <w:tcPr>
            <w:tcW w:w="3510" w:type="dxa"/>
            <w:shd w:val="clear" w:color="auto" w:fill="auto"/>
          </w:tcPr>
          <w:p w:rsidR="00606166" w:rsidRPr="00D20698" w:rsidRDefault="00606166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Нуралиев Б.</w:t>
            </w:r>
            <w:r w:rsidR="0005733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911" w:type="dxa"/>
            <w:shd w:val="clear" w:color="auto" w:fill="auto"/>
          </w:tcPr>
          <w:p w:rsidR="00283523" w:rsidRDefault="00057339" w:rsidP="00B2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 кандидат экономических наук, директор ЗАО «</w:t>
            </w:r>
            <w:r w:rsidR="00606166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1С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06166" w:rsidRPr="00D20698" w:rsidRDefault="00B73816" w:rsidP="00B23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(по согласованию).</w:t>
            </w:r>
          </w:p>
        </w:tc>
      </w:tr>
      <w:tr w:rsidR="00606166" w:rsidRPr="00D20698" w:rsidTr="00AC015B">
        <w:tc>
          <w:tcPr>
            <w:tcW w:w="3510" w:type="dxa"/>
            <w:shd w:val="clear" w:color="auto" w:fill="auto"/>
          </w:tcPr>
          <w:p w:rsidR="00606166" w:rsidRPr="00D20698" w:rsidRDefault="00606166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606166" w:rsidRPr="00D20698" w:rsidRDefault="00606166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606166" w:rsidRPr="00D20698" w:rsidTr="00AC015B">
        <w:tc>
          <w:tcPr>
            <w:tcW w:w="3510" w:type="dxa"/>
            <w:shd w:val="clear" w:color="auto" w:fill="auto"/>
          </w:tcPr>
          <w:p w:rsidR="00606166" w:rsidRPr="00D20698" w:rsidRDefault="00606166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:rsidR="00606166" w:rsidRPr="00D20698" w:rsidRDefault="00606166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D20698" w:rsidRPr="00D20698" w:rsidTr="00AC015B">
        <w:tc>
          <w:tcPr>
            <w:tcW w:w="10421" w:type="dxa"/>
            <w:gridSpan w:val="2"/>
            <w:shd w:val="clear" w:color="auto" w:fill="auto"/>
          </w:tcPr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D2069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Ответственный секретарь Экспертного совета:</w:t>
            </w:r>
          </w:p>
          <w:p w:rsidR="00D20698" w:rsidRPr="00D20698" w:rsidRDefault="00D20698" w:rsidP="00D20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4432BD" w:rsidRPr="00D20698" w:rsidTr="00AC015B">
        <w:tc>
          <w:tcPr>
            <w:tcW w:w="3510" w:type="dxa"/>
            <w:shd w:val="clear" w:color="auto" w:fill="auto"/>
          </w:tcPr>
          <w:p w:rsidR="004432BD" w:rsidRPr="00D20698" w:rsidRDefault="004432BD" w:rsidP="00443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Калинкина С.В.</w:t>
            </w:r>
          </w:p>
        </w:tc>
        <w:tc>
          <w:tcPr>
            <w:tcW w:w="6911" w:type="dxa"/>
            <w:shd w:val="clear" w:color="auto" w:fill="auto"/>
          </w:tcPr>
          <w:p w:rsidR="004432BD" w:rsidRPr="00D20698" w:rsidRDefault="004432BD" w:rsidP="00AE0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DF36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тдела налогового мониторинга Управления камерального контроля</w:t>
            </w:r>
            <w:r w:rsidRPr="00D20698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ФНС России. </w:t>
            </w:r>
          </w:p>
        </w:tc>
      </w:tr>
    </w:tbl>
    <w:p w:rsidR="00D20698" w:rsidRPr="00D20698" w:rsidRDefault="00D20698" w:rsidP="00D2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86181" w:rsidRDefault="00490AE7"/>
    <w:sectPr w:rsidR="00486181" w:rsidSect="009D1FC1">
      <w:headerReference w:type="default" r:id="rId6"/>
      <w:pgSz w:w="11906" w:h="16838" w:code="9"/>
      <w:pgMar w:top="907" w:right="567" w:bottom="851" w:left="1134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E7" w:rsidRDefault="00490AE7">
      <w:pPr>
        <w:spacing w:after="0" w:line="240" w:lineRule="auto"/>
      </w:pPr>
      <w:r>
        <w:separator/>
      </w:r>
    </w:p>
  </w:endnote>
  <w:endnote w:type="continuationSeparator" w:id="0">
    <w:p w:rsidR="00490AE7" w:rsidRDefault="0049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E7" w:rsidRDefault="00490AE7">
      <w:pPr>
        <w:spacing w:after="0" w:line="240" w:lineRule="auto"/>
      </w:pPr>
      <w:r>
        <w:separator/>
      </w:r>
    </w:p>
  </w:footnote>
  <w:footnote w:type="continuationSeparator" w:id="0">
    <w:p w:rsidR="00490AE7" w:rsidRDefault="0049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55" w:rsidRPr="00F2101F" w:rsidRDefault="00D20698" w:rsidP="00B94655">
    <w:pPr>
      <w:pStyle w:val="a3"/>
      <w:jc w:val="center"/>
      <w:rPr>
        <w:sz w:val="24"/>
      </w:rPr>
    </w:pPr>
    <w:r w:rsidRPr="00B94655">
      <w:rPr>
        <w:sz w:val="24"/>
      </w:rPr>
      <w:fldChar w:fldCharType="begin"/>
    </w:r>
    <w:r w:rsidRPr="00B94655">
      <w:rPr>
        <w:sz w:val="24"/>
      </w:rPr>
      <w:instrText>PAGE   \* MERGEFORMAT</w:instrText>
    </w:r>
    <w:r w:rsidRPr="00B94655">
      <w:rPr>
        <w:sz w:val="24"/>
      </w:rPr>
      <w:fldChar w:fldCharType="separate"/>
    </w:r>
    <w:r w:rsidR="000B4088">
      <w:rPr>
        <w:noProof/>
        <w:sz w:val="24"/>
      </w:rPr>
      <w:t>2</w:t>
    </w:r>
    <w:r w:rsidRPr="00B94655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98"/>
    <w:rsid w:val="00010640"/>
    <w:rsid w:val="00057339"/>
    <w:rsid w:val="000770D4"/>
    <w:rsid w:val="000B4088"/>
    <w:rsid w:val="001346CA"/>
    <w:rsid w:val="00283523"/>
    <w:rsid w:val="002C39AA"/>
    <w:rsid w:val="002C72DC"/>
    <w:rsid w:val="002E1FCA"/>
    <w:rsid w:val="0031458C"/>
    <w:rsid w:val="003B466D"/>
    <w:rsid w:val="003B784F"/>
    <w:rsid w:val="004432BD"/>
    <w:rsid w:val="00490AE7"/>
    <w:rsid w:val="005356F2"/>
    <w:rsid w:val="005E7FAA"/>
    <w:rsid w:val="00606166"/>
    <w:rsid w:val="007472E2"/>
    <w:rsid w:val="007813DA"/>
    <w:rsid w:val="007E5D49"/>
    <w:rsid w:val="008E15F7"/>
    <w:rsid w:val="009871D0"/>
    <w:rsid w:val="009C3B38"/>
    <w:rsid w:val="00A660EA"/>
    <w:rsid w:val="00AC015B"/>
    <w:rsid w:val="00AE01E3"/>
    <w:rsid w:val="00B04BFA"/>
    <w:rsid w:val="00B23738"/>
    <w:rsid w:val="00B73816"/>
    <w:rsid w:val="00B77BA9"/>
    <w:rsid w:val="00BA1795"/>
    <w:rsid w:val="00CD7FEA"/>
    <w:rsid w:val="00D20698"/>
    <w:rsid w:val="00DC4FAD"/>
    <w:rsid w:val="00DF3619"/>
    <w:rsid w:val="00E61A98"/>
    <w:rsid w:val="00EA5B1B"/>
    <w:rsid w:val="00EE1DBC"/>
    <w:rsid w:val="00F2101F"/>
    <w:rsid w:val="00F57EB2"/>
    <w:rsid w:val="00F8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B947A-53B0-4EBF-92F8-6AB3E954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0698"/>
  </w:style>
  <w:style w:type="paragraph" w:styleId="a5">
    <w:name w:val="footer"/>
    <w:basedOn w:val="a"/>
    <w:link w:val="a6"/>
    <w:uiPriority w:val="99"/>
    <w:unhideWhenUsed/>
    <w:rsid w:val="003B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66D"/>
  </w:style>
  <w:style w:type="paragraph" w:styleId="a7">
    <w:name w:val="Balloon Text"/>
    <w:basedOn w:val="a"/>
    <w:link w:val="a8"/>
    <w:uiPriority w:val="99"/>
    <w:semiHidden/>
    <w:unhideWhenUsed/>
    <w:rsid w:val="003B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Krasheninnikova</dc:creator>
  <cp:lastModifiedBy>Леоненко Руслан Владимирович</cp:lastModifiedBy>
  <cp:revision>2</cp:revision>
  <cp:lastPrinted>2019-12-12T13:21:00Z</cp:lastPrinted>
  <dcterms:created xsi:type="dcterms:W3CDTF">2019-12-13T12:28:00Z</dcterms:created>
  <dcterms:modified xsi:type="dcterms:W3CDTF">2019-12-13T12:28:00Z</dcterms:modified>
</cp:coreProperties>
</file>